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14B" w:rsidRDefault="00E8614B" w:rsidP="00E8614B">
      <w:pPr>
        <w:rPr>
          <w:lang w:val="sl-SI"/>
        </w:rPr>
      </w:pPr>
      <w:r>
        <w:rPr>
          <w:lang w:val="sl-SI"/>
        </w:rPr>
        <w:t>Tokrat boste izvedeli, kako se pripravi beloruska poletna juha, ki pa jo bomo pripravili tako, da nas bo v zimskem času pogrela, saj se po navadi je v hladnem stanju. Belorusko poletna juha haladnik bi lahko označili kot slovansko različico španskega gazpača, saj je zaradi rdeče pese tudi rdečkaste barve in tradicionalno se pri obeh jedeh doda tudi sveža kumarica. Letnemu času ustrezno pa bomo haladnik postregli toplega, namesto svežih kumaric pa bomo uporabili v razsoli uložene kumarice.</w:t>
      </w:r>
    </w:p>
    <w:p w:rsidR="00C20CF8" w:rsidRPr="00E8614B" w:rsidRDefault="00C20CF8">
      <w:pPr>
        <w:rPr>
          <w:lang w:val="sl-SI"/>
        </w:rPr>
      </w:pPr>
    </w:p>
    <w:sectPr w:rsidR="00C20CF8" w:rsidRPr="00E8614B" w:rsidSect="00C20CF8">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1A02"/>
    <w:rsid w:val="009C1A02"/>
    <w:rsid w:val="00C20CF8"/>
    <w:rsid w:val="00E8614B"/>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14B"/>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428</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Oslak</dc:creator>
  <cp:lastModifiedBy>Peter Oslak</cp:lastModifiedBy>
  <cp:revision>2</cp:revision>
  <dcterms:created xsi:type="dcterms:W3CDTF">2010-02-16T06:43:00Z</dcterms:created>
  <dcterms:modified xsi:type="dcterms:W3CDTF">2010-02-16T06:43:00Z</dcterms:modified>
</cp:coreProperties>
</file>