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5C0" w:rsidRPr="00E44B58" w:rsidRDefault="004055C0" w:rsidP="004055C0">
      <w:pPr>
        <w:rPr>
          <w:sz w:val="24"/>
          <w:lang w:val="sl-SI"/>
        </w:rPr>
      </w:pPr>
      <w:r w:rsidRPr="00E44B58">
        <w:rPr>
          <w:sz w:val="24"/>
          <w:lang w:val="sl-SI"/>
        </w:rPr>
        <w:t>Kakor verjetno veste, smo ta mesec še vedno doma v bavarski kuhinji in danes boste izvedeli, kako se pripravijo tipični bavarski rezanci, katere tam imenujejo Schupfnudln.</w:t>
      </w:r>
      <w:r>
        <w:rPr>
          <w:sz w:val="24"/>
          <w:lang w:val="sl-SI"/>
        </w:rPr>
        <w:t xml:space="preserve"> </w:t>
      </w:r>
      <w:r w:rsidRPr="00E44B58">
        <w:rPr>
          <w:sz w:val="24"/>
          <w:lang w:val="sl-SI"/>
        </w:rPr>
        <w:t>Ker so bavarski rezanci debeli kot prsti, jih imenujejo tudi Fingernudeln, pod najrazličnejšimi imeni pa so znani po vsem južnonemškem in tudi avstrijskem prostoru.</w:t>
      </w:r>
    </w:p>
    <w:p w:rsidR="00421F0F" w:rsidRPr="004055C0" w:rsidRDefault="00421F0F">
      <w:pPr>
        <w:rPr>
          <w:lang w:val="sl-SI"/>
        </w:rPr>
      </w:pPr>
    </w:p>
    <w:sectPr w:rsidR="00421F0F" w:rsidRPr="004055C0" w:rsidSect="00421F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5C0"/>
    <w:rsid w:val="004055C0"/>
    <w:rsid w:val="0042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C0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292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Oslak</dc:creator>
  <cp:lastModifiedBy>Peter Oslak</cp:lastModifiedBy>
  <cp:revision>1</cp:revision>
  <dcterms:created xsi:type="dcterms:W3CDTF">2009-11-05T10:46:00Z</dcterms:created>
  <dcterms:modified xsi:type="dcterms:W3CDTF">2009-11-05T10:46:00Z</dcterms:modified>
</cp:coreProperties>
</file>